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AD"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FF0000"/>
          <w:sz w:val="23"/>
          <w:szCs w:val="23"/>
        </w:rPr>
      </w:pPr>
    </w:p>
    <w:p w:rsidR="005A39AD"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595959"/>
          <w:sz w:val="23"/>
          <w:szCs w:val="23"/>
        </w:rPr>
      </w:pPr>
      <w:r>
        <w:rPr>
          <w:rFonts w:ascii="Times" w:hAnsi="Times" w:cs="Times"/>
          <w:b/>
          <w:bCs/>
          <w:color w:val="595959"/>
          <w:sz w:val="23"/>
          <w:szCs w:val="23"/>
        </w:rPr>
        <w:t>FOR IMMEDIATE RELEASE</w:t>
      </w:r>
      <w:r>
        <w:rPr>
          <w:rFonts w:ascii="Times" w:hAnsi="Times" w:cs="Times"/>
          <w:b/>
          <w:bCs/>
          <w:color w:val="595959"/>
          <w:sz w:val="23"/>
          <w:szCs w:val="23"/>
        </w:rPr>
        <w:tab/>
      </w:r>
      <w:r>
        <w:rPr>
          <w:rFonts w:ascii="Times" w:hAnsi="Times" w:cs="Times"/>
          <w:b/>
          <w:bCs/>
          <w:color w:val="595959"/>
          <w:sz w:val="23"/>
          <w:szCs w:val="23"/>
        </w:rPr>
        <w:tab/>
      </w:r>
      <w:r>
        <w:rPr>
          <w:rFonts w:ascii="Times" w:hAnsi="Times" w:cs="Times"/>
          <w:b/>
          <w:bCs/>
          <w:color w:val="595959"/>
          <w:sz w:val="23"/>
          <w:szCs w:val="23"/>
        </w:rPr>
        <w:tab/>
      </w:r>
      <w:r>
        <w:rPr>
          <w:rFonts w:ascii="Times" w:hAnsi="Times" w:cs="Times"/>
          <w:b/>
          <w:bCs/>
          <w:color w:val="595959"/>
          <w:sz w:val="23"/>
          <w:szCs w:val="23"/>
        </w:rPr>
        <w:tab/>
        <w:t xml:space="preserve">                                 </w:t>
      </w:r>
      <w:r>
        <w:rPr>
          <w:rFonts w:ascii="Times" w:hAnsi="Times" w:cs="Times"/>
          <w:color w:val="595959"/>
          <w:sz w:val="23"/>
          <w:szCs w:val="23"/>
        </w:rPr>
        <w:t>Contact: Chrissa Pullicino             May 19, 2014</w:t>
      </w:r>
      <w:r>
        <w:rPr>
          <w:rFonts w:ascii="Times" w:hAnsi="Times" w:cs="Times"/>
          <w:color w:val="595959"/>
          <w:sz w:val="23"/>
          <w:szCs w:val="23"/>
        </w:rPr>
        <w:tab/>
        <w:t xml:space="preserve">                                                                                    Office: 845.266.4444, ext. 404</w:t>
      </w:r>
    </w:p>
    <w:p w:rsidR="005A39AD" w:rsidRPr="000A3883"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0"/>
          <w:szCs w:val="20"/>
        </w:rPr>
      </w:pPr>
    </w:p>
    <w:p w:rsidR="005A39AD" w:rsidRPr="00351A50" w:rsidRDefault="005A39AD" w:rsidP="00351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bCs/>
          <w:color w:val="000000"/>
          <w:sz w:val="37"/>
          <w:szCs w:val="37"/>
        </w:rPr>
      </w:pPr>
      <w:bookmarkStart w:id="0" w:name="_GoBack"/>
      <w:bookmarkEnd w:id="0"/>
      <w:r w:rsidRPr="00351A50">
        <w:rPr>
          <w:rFonts w:ascii="Times" w:hAnsi="Times" w:cs="Times"/>
          <w:b/>
          <w:bCs/>
          <w:color w:val="000000"/>
          <w:sz w:val="37"/>
          <w:szCs w:val="37"/>
        </w:rPr>
        <w:t>Omega Service Week Program Celebrates 10</w:t>
      </w:r>
      <w:r w:rsidRPr="00351A50">
        <w:rPr>
          <w:rFonts w:ascii="Times" w:hAnsi="Times" w:cs="Times"/>
          <w:b/>
          <w:bCs/>
          <w:color w:val="000000"/>
          <w:sz w:val="37"/>
          <w:szCs w:val="37"/>
          <w:vertAlign w:val="superscript"/>
        </w:rPr>
        <w:t>th</w:t>
      </w:r>
      <w:r w:rsidRPr="00351A50">
        <w:rPr>
          <w:rFonts w:ascii="Times" w:hAnsi="Times" w:cs="Times"/>
          <w:b/>
          <w:bCs/>
          <w:color w:val="000000"/>
          <w:sz w:val="37"/>
          <w:szCs w:val="37"/>
        </w:rPr>
        <w:t xml:space="preserve"> Anniversary Milestone of Reaching 4,000+ Dedicated Staff Serving 300 Nonprofits </w:t>
      </w:r>
      <w:r>
        <w:rPr>
          <w:rFonts w:ascii="Times" w:hAnsi="Times" w:cs="Times"/>
          <w:b/>
          <w:bCs/>
          <w:color w:val="000000"/>
          <w:sz w:val="37"/>
          <w:szCs w:val="37"/>
        </w:rPr>
        <w:t>that Impact</w:t>
      </w:r>
      <w:r w:rsidRPr="00351A50">
        <w:rPr>
          <w:rFonts w:ascii="Times" w:hAnsi="Times" w:cs="Times"/>
          <w:b/>
          <w:bCs/>
          <w:color w:val="000000"/>
          <w:sz w:val="37"/>
          <w:szCs w:val="37"/>
        </w:rPr>
        <w:t xml:space="preserve"> Millions</w:t>
      </w:r>
    </w:p>
    <w:p w:rsidR="005A39AD" w:rsidRDefault="005A39AD" w:rsidP="00606448">
      <w:pPr>
        <w:pStyle w:val="msonospacing0"/>
        <w:jc w:val="center"/>
        <w:rPr>
          <w:rFonts w:ascii="Times" w:hAnsi="Times" w:cs="Times"/>
          <w:b/>
          <w:bCs/>
          <w:i/>
          <w:color w:val="000000"/>
          <w:sz w:val="32"/>
          <w:szCs w:val="32"/>
        </w:rPr>
      </w:pPr>
      <w:r>
        <w:rPr>
          <w:rFonts w:ascii="Times" w:hAnsi="Times" w:cs="Times"/>
          <w:b/>
          <w:bCs/>
          <w:i/>
          <w:color w:val="000000"/>
          <w:sz w:val="32"/>
          <w:szCs w:val="32"/>
        </w:rPr>
        <w:t>2014 Recipients Announced: 33 Nonprofits Receive Retreat Space for Visioning, Strategic Planning &amp; Networking, May 26</w:t>
      </w:r>
      <w:r w:rsidRPr="001B4632">
        <w:rPr>
          <w:rFonts w:ascii="Times" w:hAnsi="Times" w:cs="Times"/>
          <w:color w:val="000000"/>
        </w:rPr>
        <w:t>–</w:t>
      </w:r>
      <w:r>
        <w:rPr>
          <w:rFonts w:ascii="Times" w:hAnsi="Times" w:cs="Times"/>
          <w:b/>
          <w:bCs/>
          <w:i/>
          <w:color w:val="000000"/>
          <w:sz w:val="32"/>
          <w:szCs w:val="32"/>
        </w:rPr>
        <w:t>30</w:t>
      </w:r>
      <w:r w:rsidRPr="006D2824">
        <w:rPr>
          <w:rFonts w:ascii="Times" w:hAnsi="Times" w:cs="Times"/>
          <w:b/>
          <w:bCs/>
          <w:i/>
          <w:color w:val="000000"/>
          <w:sz w:val="32"/>
          <w:szCs w:val="32"/>
          <w:vertAlign w:val="superscript"/>
        </w:rPr>
        <w:t>th</w:t>
      </w:r>
      <w:r>
        <w:rPr>
          <w:rFonts w:ascii="Times" w:hAnsi="Times" w:cs="Times"/>
          <w:b/>
          <w:bCs/>
          <w:i/>
          <w:color w:val="000000"/>
          <w:sz w:val="32"/>
          <w:szCs w:val="32"/>
        </w:rPr>
        <w:t xml:space="preserve"> </w:t>
      </w:r>
    </w:p>
    <w:p w:rsidR="005A39AD" w:rsidRDefault="005A39AD" w:rsidP="002560CD">
      <w:pPr>
        <w:pStyle w:val="msonospacing0"/>
        <w:rPr>
          <w:rFonts w:ascii="Times" w:hAnsi="Times" w:cs="Times"/>
          <w:color w:val="000000"/>
        </w:rPr>
      </w:pPr>
      <w:r w:rsidRPr="001B4632">
        <w:rPr>
          <w:rFonts w:ascii="Times" w:hAnsi="Times" w:cs="Times"/>
          <w:color w:val="000000"/>
        </w:rPr>
        <w:t>RHINEBECK, NY –</w:t>
      </w:r>
      <w:r>
        <w:rPr>
          <w:rFonts w:ascii="Times" w:hAnsi="Times" w:cs="Times"/>
          <w:color w:val="000000"/>
        </w:rPr>
        <w:t>This year</w:t>
      </w:r>
      <w:r>
        <w:t xml:space="preserve"> marks the </w:t>
      </w:r>
      <w:hyperlink r:id="rId7" w:history="1">
        <w:r w:rsidRPr="00F009F2">
          <w:rPr>
            <w:rStyle w:val="Hyperlink"/>
          </w:rPr>
          <w:t>10th anniversary</w:t>
        </w:r>
      </w:hyperlink>
      <w:r w:rsidRPr="0050253E">
        <w:rPr>
          <w:rStyle w:val="Strong"/>
          <w:b w:val="0"/>
        </w:rPr>
        <w:t xml:space="preserve"> of Omega Service Week</w:t>
      </w:r>
      <w:r w:rsidRPr="0050253E">
        <w:rPr>
          <w:b/>
        </w:rPr>
        <w:t>,</w:t>
      </w:r>
      <w:r>
        <w:t xml:space="preserve"> a program that supports nonprofit organizations and foundations committed to improving the well-being of others and the planet.</w:t>
      </w:r>
      <w:r>
        <w:rPr>
          <w:rFonts w:ascii="Times" w:hAnsi="Times" w:cs="Times"/>
          <w:color w:val="000000"/>
        </w:rPr>
        <w:t xml:space="preserve"> </w:t>
      </w:r>
      <w:r w:rsidRPr="001B4632">
        <w:rPr>
          <w:rFonts w:ascii="Times" w:hAnsi="Times" w:cs="Times"/>
          <w:color w:val="000000"/>
        </w:rPr>
        <w:t>Omega</w:t>
      </w:r>
      <w:r>
        <w:rPr>
          <w:rFonts w:ascii="Times" w:hAnsi="Times" w:cs="Times"/>
          <w:color w:val="000000"/>
        </w:rPr>
        <w:t xml:space="preserve"> today announced </w:t>
      </w:r>
      <w:r w:rsidRPr="00664639">
        <w:rPr>
          <w:rFonts w:ascii="Times" w:hAnsi="Times" w:cs="Times"/>
        </w:rPr>
        <w:t>33</w:t>
      </w:r>
      <w:r>
        <w:rPr>
          <w:rFonts w:ascii="Times" w:hAnsi="Times" w:cs="Times"/>
          <w:color w:val="000000"/>
        </w:rPr>
        <w:t xml:space="preserve"> nonprofit organizations will be awarded</w:t>
      </w:r>
      <w:r w:rsidRPr="001B4632">
        <w:rPr>
          <w:rFonts w:ascii="Times" w:hAnsi="Times" w:cs="Times"/>
          <w:color w:val="000000"/>
        </w:rPr>
        <w:t xml:space="preserve"> two-day, two-night organizational retreats </w:t>
      </w:r>
      <w:r>
        <w:rPr>
          <w:rFonts w:ascii="Times" w:hAnsi="Times" w:cs="Times"/>
          <w:color w:val="000000"/>
        </w:rPr>
        <w:t xml:space="preserve">on Omega’s </w:t>
      </w:r>
      <w:r w:rsidRPr="001B4632">
        <w:rPr>
          <w:rFonts w:ascii="Times" w:hAnsi="Times" w:cs="Times"/>
          <w:color w:val="000000"/>
        </w:rPr>
        <w:t>200-acre campus</w:t>
      </w:r>
      <w:r>
        <w:rPr>
          <w:rFonts w:ascii="Times" w:hAnsi="Times" w:cs="Times"/>
          <w:color w:val="000000"/>
        </w:rPr>
        <w:t xml:space="preserve">, including </w:t>
      </w:r>
      <w:r w:rsidRPr="001B4632">
        <w:rPr>
          <w:rFonts w:ascii="Times" w:hAnsi="Times" w:cs="Times"/>
          <w:color w:val="000000"/>
        </w:rPr>
        <w:t>free room and board, a private meeting space, use of facilities, and a consultation with Omega’s partner, the New York Council of Nonprofits (NYCON</w:t>
      </w:r>
      <w:r>
        <w:rPr>
          <w:rFonts w:ascii="Times" w:hAnsi="Times" w:cs="Times"/>
          <w:color w:val="000000"/>
        </w:rPr>
        <w:t xml:space="preserve">). </w:t>
      </w:r>
    </w:p>
    <w:p w:rsidR="005A39AD" w:rsidRDefault="005A39AD" w:rsidP="002560CD">
      <w:pPr>
        <w:pStyle w:val="msonospacing0"/>
        <w:rPr>
          <w:rFonts w:ascii="Times" w:hAnsi="Times" w:cs="Times"/>
          <w:color w:val="000000"/>
        </w:rPr>
      </w:pPr>
      <w:r>
        <w:t>“The challenges that nonprofits face nowadays are numerous and complex. Omega’s Service Week offers a unique opportunity in a safe, nurturing environment for organizations to step back, breathe, and take the opportunity with one of our expert staff to get the check-up they may have been postponing</w:t>
      </w:r>
      <w:r w:rsidRPr="001B4632">
        <w:rPr>
          <w:rFonts w:ascii="Times" w:hAnsi="Times" w:cs="Times"/>
          <w:color w:val="000000"/>
        </w:rPr>
        <w:t xml:space="preserve">,” said Doug Sauer, chief executive officer of </w:t>
      </w:r>
      <w:r>
        <w:rPr>
          <w:rFonts w:ascii="Times" w:hAnsi="Times" w:cs="Times"/>
          <w:color w:val="000000"/>
        </w:rPr>
        <w:t>New York Council of Nonprofits.</w:t>
      </w:r>
    </w:p>
    <w:p w:rsidR="005A39AD" w:rsidRDefault="005A39AD" w:rsidP="00C04C93">
      <w:pPr>
        <w:pStyle w:val="msonospacing0"/>
        <w:rPr>
          <w:rFonts w:ascii="Times" w:hAnsi="Times" w:cs="Times"/>
          <w:color w:val="000000"/>
        </w:rPr>
      </w:pPr>
      <w:r>
        <w:t xml:space="preserve">Omega’s annual </w:t>
      </w:r>
      <w:hyperlink r:id="rId8" w:history="1">
        <w:r w:rsidRPr="00647C48">
          <w:rPr>
            <w:rStyle w:val="Hyperlink"/>
          </w:rPr>
          <w:t>Service Week</w:t>
        </w:r>
      </w:hyperlink>
      <w:r>
        <w:t xml:space="preserve"> is comprised of two sessions. </w:t>
      </w:r>
      <w:r w:rsidRPr="00606448">
        <w:rPr>
          <w:rFonts w:ascii="Times" w:hAnsi="Times" w:cs="Times"/>
          <w:color w:val="000000"/>
        </w:rPr>
        <w:t>During the</w:t>
      </w:r>
      <w:r>
        <w:rPr>
          <w:rFonts w:ascii="Times" w:hAnsi="Times" w:cs="Times"/>
          <w:color w:val="000000"/>
        </w:rPr>
        <w:t xml:space="preserve"> first session (May 26-28), Omega welcomes organizations from the Mid-Hudson Valley, Connecticut, and New York City, working in health care, the arts, sustainability, and human services.</w:t>
      </w:r>
      <w:r w:rsidRPr="005E23E2">
        <w:rPr>
          <w:rFonts w:ascii="Times" w:hAnsi="Times" w:cs="Times"/>
          <w:color w:val="000000"/>
        </w:rPr>
        <w:t xml:space="preserve"> </w:t>
      </w:r>
      <w:r>
        <w:t xml:space="preserve">The second session (May 28-30), the </w:t>
      </w:r>
      <w:hyperlink r:id="rId9" w:history="1">
        <w:r w:rsidRPr="005734F8">
          <w:rPr>
            <w:rStyle w:val="Hyperlink"/>
          </w:rPr>
          <w:t>Women Serving Women Summit</w:t>
        </w:r>
      </w:hyperlink>
      <w:r>
        <w:t xml:space="preserve">, is presented by the </w:t>
      </w:r>
      <w:hyperlink r:id="rId10" w:history="1">
        <w:r w:rsidRPr="000A3883">
          <w:rPr>
            <w:rStyle w:val="Hyperlink"/>
          </w:rPr>
          <w:t>Omega</w:t>
        </w:r>
        <w:r>
          <w:rPr>
            <w:rStyle w:val="Hyperlink"/>
          </w:rPr>
          <w:t xml:space="preserve"> </w:t>
        </w:r>
        <w:r w:rsidRPr="000A3883">
          <w:rPr>
            <w:rStyle w:val="Hyperlink"/>
          </w:rPr>
          <w:t>Women’s Leadership Center</w:t>
        </w:r>
      </w:hyperlink>
      <w:r>
        <w:t xml:space="preserve">. </w:t>
      </w:r>
      <w:r w:rsidRPr="001B4632">
        <w:rPr>
          <w:rFonts w:ascii="Times" w:hAnsi="Times" w:cs="Times"/>
          <w:color w:val="000000"/>
        </w:rPr>
        <w:t xml:space="preserve">The only nonprofit leadership retreat of its kind, </w:t>
      </w:r>
      <w:r>
        <w:t xml:space="preserve">the 2014 summit will bring together nonprofits working to improve the lives of </w:t>
      </w:r>
      <w:r w:rsidRPr="001B4632">
        <w:t>women and girls</w:t>
      </w:r>
      <w:r>
        <w:t xml:space="preserve"> in eight different states and will include a series of roundtable discussions, a collaborative art experience, and more.</w:t>
      </w:r>
      <w:r w:rsidRPr="00C04C93">
        <w:rPr>
          <w:rFonts w:ascii="Times" w:hAnsi="Times" w:cs="Times"/>
          <w:color w:val="000000"/>
        </w:rPr>
        <w:t xml:space="preserve"> </w:t>
      </w:r>
      <w:r>
        <w:rPr>
          <w:rFonts w:ascii="Times" w:hAnsi="Times" w:cs="Times"/>
          <w:color w:val="000000"/>
        </w:rPr>
        <w:t xml:space="preserve">The participation of Mid-Hudson Valley nonprofits in Service Week is funded in part by a significant grant from </w:t>
      </w:r>
      <w:r w:rsidRPr="001B4632">
        <w:rPr>
          <w:rFonts w:ascii="Times" w:hAnsi="Times" w:cs="Times"/>
          <w:color w:val="000000"/>
        </w:rPr>
        <w:t>the Dyson Foundation.</w:t>
      </w:r>
    </w:p>
    <w:p w:rsidR="005A39AD"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1B4632">
        <w:rPr>
          <w:rFonts w:ascii="Times" w:hAnsi="Times" w:cs="Times"/>
          <w:color w:val="000000"/>
        </w:rPr>
        <w:t>“</w:t>
      </w:r>
      <w:r>
        <w:rPr>
          <w:rFonts w:ascii="Times" w:hAnsi="Times" w:cs="Times"/>
          <w:color w:val="000000"/>
        </w:rPr>
        <w:t>Omega started Service Week 10 years ago as a way to help support our nonprofit peers and to strengthen the safety-net that so many people in our extended community depend upon. We are thrilled with the success of the program, which has directly touched more than 300 nonprofits and 4,000 dedicated people over the years and has an aggregate ripple effect in the millions</w:t>
      </w:r>
      <w:r w:rsidRPr="001B4632">
        <w:rPr>
          <w:rFonts w:ascii="Times" w:hAnsi="Times" w:cs="Times"/>
          <w:color w:val="000000"/>
        </w:rPr>
        <w:t xml:space="preserve">,” said Carla Goldstein, chief external affairs officer at Omega. </w:t>
      </w:r>
    </w:p>
    <w:p w:rsidR="005A39AD" w:rsidRPr="00B14E00"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5A39AD" w:rsidRPr="001B4632"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1B4632">
        <w:rPr>
          <w:rFonts w:ascii="Times" w:hAnsi="Times" w:cs="Times"/>
          <w:color w:val="000000"/>
        </w:rPr>
        <w:t>Omega is pleased to award 201</w:t>
      </w:r>
      <w:r>
        <w:rPr>
          <w:rFonts w:ascii="Times" w:hAnsi="Times" w:cs="Times"/>
          <w:color w:val="000000"/>
        </w:rPr>
        <w:t>4</w:t>
      </w:r>
      <w:r w:rsidRPr="001B4632">
        <w:rPr>
          <w:rFonts w:ascii="Times" w:hAnsi="Times" w:cs="Times"/>
          <w:color w:val="000000"/>
        </w:rPr>
        <w:t xml:space="preserve"> Service Week retreats to the following organizations, which are actively engaged in creating a more compassionate and sustainable world:</w:t>
      </w:r>
    </w:p>
    <w:p w:rsidR="005A39AD" w:rsidRPr="00B14E00"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0"/>
          <w:szCs w:val="20"/>
        </w:rPr>
      </w:pPr>
    </w:p>
    <w:p w:rsidR="005A39AD" w:rsidRPr="001B4632"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8"/>
          <w:szCs w:val="28"/>
        </w:rPr>
      </w:pPr>
      <w:r>
        <w:rPr>
          <w:rFonts w:ascii="Times" w:hAnsi="Times" w:cs="Times"/>
          <w:b/>
          <w:bCs/>
          <w:color w:val="000000"/>
          <w:sz w:val="28"/>
          <w:szCs w:val="28"/>
          <w:u w:val="single"/>
        </w:rPr>
        <w:t>Session 1</w:t>
      </w:r>
      <w:r w:rsidRPr="00B54435">
        <w:rPr>
          <w:rFonts w:ascii="Times" w:hAnsi="Times" w:cs="Times"/>
          <w:b/>
          <w:bCs/>
          <w:color w:val="000000"/>
          <w:sz w:val="28"/>
          <w:szCs w:val="28"/>
          <w:u w:val="single"/>
        </w:rPr>
        <w:t xml:space="preserve"> </w:t>
      </w:r>
      <w:r>
        <w:rPr>
          <w:rFonts w:ascii="Times" w:hAnsi="Times" w:cs="Times"/>
          <w:b/>
          <w:bCs/>
          <w:color w:val="000000"/>
          <w:sz w:val="28"/>
          <w:szCs w:val="28"/>
          <w:u w:val="single"/>
        </w:rPr>
        <w:t>Recipients</w:t>
      </w:r>
      <w:r w:rsidRPr="001B4632">
        <w:rPr>
          <w:rFonts w:ascii="Times" w:hAnsi="Times" w:cs="Times"/>
          <w:b/>
          <w:bCs/>
          <w:color w:val="000000"/>
          <w:sz w:val="28"/>
          <w:szCs w:val="28"/>
        </w:rPr>
        <w:t>:</w:t>
      </w:r>
    </w:p>
    <w:p w:rsidR="005A39AD" w:rsidRPr="00B14E00"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u w:val="single"/>
        </w:rPr>
      </w:pPr>
    </w:p>
    <w:p w:rsidR="005A39AD" w:rsidRPr="00B017E3"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u w:val="single"/>
        </w:rPr>
      </w:pPr>
      <w:smartTag w:uri="urn:schemas-microsoft-com:office:smarttags" w:element="PlaceName">
        <w:smartTag w:uri="urn:schemas-microsoft-com:office:smarttags" w:element="place">
          <w:r>
            <w:rPr>
              <w:rFonts w:ascii="Times" w:hAnsi="Times" w:cs="Times"/>
              <w:b/>
              <w:color w:val="000000"/>
              <w:u w:val="single"/>
            </w:rPr>
            <w:t>Mid-</w:t>
          </w:r>
          <w:r w:rsidRPr="00B017E3">
            <w:rPr>
              <w:rFonts w:ascii="Times" w:hAnsi="Times" w:cs="Times"/>
              <w:b/>
              <w:color w:val="000000"/>
              <w:u w:val="single"/>
            </w:rPr>
            <w:t>Hudson</w:t>
          </w:r>
        </w:smartTag>
        <w:r w:rsidRPr="00B017E3">
          <w:rPr>
            <w:rFonts w:ascii="Times" w:hAnsi="Times" w:cs="Times"/>
            <w:b/>
            <w:color w:val="000000"/>
            <w:u w:val="single"/>
          </w:rPr>
          <w:t xml:space="preserve"> </w:t>
        </w:r>
        <w:smartTag w:uri="urn:schemas-microsoft-com:office:smarttags" w:element="PlaceType">
          <w:r w:rsidRPr="00B017E3">
            <w:rPr>
              <w:rFonts w:ascii="Times" w:hAnsi="Times" w:cs="Times"/>
              <w:b/>
              <w:color w:val="000000"/>
              <w:u w:val="single"/>
            </w:rPr>
            <w:t>Valley</w:t>
          </w:r>
        </w:smartTag>
      </w:smartTag>
      <w:r w:rsidRPr="00B017E3">
        <w:rPr>
          <w:rFonts w:ascii="Times" w:hAnsi="Times" w:cs="Times"/>
          <w:b/>
          <w:color w:val="000000"/>
          <w:u w:val="single"/>
        </w:rPr>
        <w:t xml:space="preserve"> Organizations: </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Astor Services for Children &amp; Families</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Court Appointed Special Advocates for Children</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Habitat for Humanity of Dutchess County</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Hudson River HealthCare</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Hudson Valley Current</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Re&gt;Think Local</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Resource Center for Accessible Living, Inc.</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Rondout Valley Holistic Health Community</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The Children’s Home of Kingston</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The Institute for Family Health: Ulster County Healthy Families &amp; Dutchess County Healthy Families</w:t>
      </w: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u w:val="single"/>
        </w:rPr>
      </w:pPr>
    </w:p>
    <w:p w:rsidR="005A39AD"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u w:val="single"/>
        </w:rPr>
      </w:pPr>
      <w:r w:rsidRPr="00ED4F92">
        <w:rPr>
          <w:rFonts w:ascii="Times" w:hAnsi="Times" w:cs="Times"/>
          <w:b/>
          <w:color w:val="000000"/>
          <w:u w:val="single"/>
        </w:rPr>
        <w:t>Additional Organizations:</w:t>
      </w:r>
    </w:p>
    <w:p w:rsidR="005A39AD" w:rsidRPr="007F3917"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7F3917">
        <w:rPr>
          <w:rFonts w:ascii="Times" w:hAnsi="Times" w:cs="Times"/>
          <w:color w:val="000000"/>
        </w:rPr>
        <w:t>Artreach</w:t>
      </w:r>
    </w:p>
    <w:p w:rsidR="005A39AD" w:rsidRPr="007F3917"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7F3917">
        <w:rPr>
          <w:rFonts w:ascii="Times" w:hAnsi="Times" w:cs="Times"/>
          <w:color w:val="000000"/>
        </w:rPr>
        <w:t>New York Memory Center</w:t>
      </w:r>
    </w:p>
    <w:p w:rsidR="005A39AD" w:rsidRPr="007F3917"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7F3917">
        <w:rPr>
          <w:rFonts w:ascii="Times" w:hAnsi="Times" w:cs="Times"/>
          <w:color w:val="000000"/>
        </w:rPr>
        <w:t>Wediko Children’s Services, New York Branch</w:t>
      </w:r>
    </w:p>
    <w:p w:rsidR="005A39AD" w:rsidRPr="007F3917"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7F3917">
        <w:rPr>
          <w:rFonts w:ascii="Times" w:hAnsi="Times" w:cs="Times"/>
          <w:color w:val="000000"/>
        </w:rPr>
        <w:t>Westchester Institute for Human Development, Child Welfare Services</w:t>
      </w:r>
    </w:p>
    <w:p w:rsidR="005A39AD" w:rsidRPr="00B14E00" w:rsidRDefault="005A39AD" w:rsidP="00571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5A39AD" w:rsidRDefault="005A39AD" w:rsidP="00C62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8"/>
          <w:szCs w:val="28"/>
        </w:rPr>
      </w:pPr>
      <w:r>
        <w:rPr>
          <w:rFonts w:ascii="Times" w:hAnsi="Times" w:cs="Times"/>
          <w:b/>
          <w:bCs/>
          <w:color w:val="000000"/>
          <w:sz w:val="28"/>
          <w:szCs w:val="28"/>
          <w:u w:val="single"/>
        </w:rPr>
        <w:t>Session 2 Recipients-</w:t>
      </w:r>
      <w:r w:rsidRPr="002F06E1">
        <w:rPr>
          <w:rFonts w:ascii="Times" w:hAnsi="Times" w:cs="Times"/>
          <w:b/>
          <w:bCs/>
          <w:color w:val="000000"/>
          <w:sz w:val="28"/>
          <w:szCs w:val="28"/>
          <w:u w:val="single"/>
        </w:rPr>
        <w:t xml:space="preserve"> Women Serving Women Summit</w:t>
      </w:r>
      <w:r w:rsidRPr="001B4632">
        <w:rPr>
          <w:rFonts w:ascii="Times" w:hAnsi="Times" w:cs="Times"/>
          <w:b/>
          <w:bCs/>
          <w:color w:val="000000"/>
          <w:sz w:val="28"/>
          <w:szCs w:val="28"/>
        </w:rPr>
        <w:t>:</w:t>
      </w:r>
    </w:p>
    <w:p w:rsidR="005A39AD" w:rsidRPr="00B14E00" w:rsidRDefault="005A39AD" w:rsidP="00B54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u w:val="single"/>
        </w:rPr>
      </w:pPr>
    </w:p>
    <w:p w:rsidR="005A39AD" w:rsidRPr="00B017E3" w:rsidRDefault="005A39AD" w:rsidP="00BC5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u w:val="single"/>
        </w:rPr>
      </w:pPr>
      <w:smartTag w:uri="urn:schemas-microsoft-com:office:smarttags" w:element="State">
        <w:smartTag w:uri="urn:schemas-microsoft-com:office:smarttags" w:element="State">
          <w:r>
            <w:rPr>
              <w:rFonts w:ascii="Times" w:hAnsi="Times" w:cs="Times"/>
              <w:b/>
              <w:color w:val="000000"/>
              <w:u w:val="single"/>
            </w:rPr>
            <w:t>Mid-</w:t>
          </w:r>
          <w:r w:rsidRPr="00B017E3">
            <w:rPr>
              <w:rFonts w:ascii="Times" w:hAnsi="Times" w:cs="Times"/>
              <w:b/>
              <w:color w:val="000000"/>
              <w:u w:val="single"/>
            </w:rPr>
            <w:t>Hudson</w:t>
          </w:r>
        </w:smartTag>
        <w:r w:rsidRPr="00B017E3">
          <w:rPr>
            <w:rFonts w:ascii="Times" w:hAnsi="Times" w:cs="Times"/>
            <w:b/>
            <w:color w:val="000000"/>
            <w:u w:val="single"/>
          </w:rPr>
          <w:t xml:space="preserve"> </w:t>
        </w:r>
        <w:smartTag w:uri="urn:schemas-microsoft-com:office:smarttags" w:element="State">
          <w:r w:rsidRPr="00B017E3">
            <w:rPr>
              <w:rFonts w:ascii="Times" w:hAnsi="Times" w:cs="Times"/>
              <w:b/>
              <w:color w:val="000000"/>
              <w:u w:val="single"/>
            </w:rPr>
            <w:t>Valley</w:t>
          </w:r>
        </w:smartTag>
      </w:smartTag>
      <w:r w:rsidRPr="00B017E3">
        <w:rPr>
          <w:rFonts w:ascii="Times" w:hAnsi="Times" w:cs="Times"/>
          <w:b/>
          <w:color w:val="000000"/>
          <w:u w:val="single"/>
        </w:rPr>
        <w:t xml:space="preserve"> Organizations: </w:t>
      </w:r>
    </w:p>
    <w:p w:rsidR="005A39AD" w:rsidRDefault="005A39AD" w:rsidP="00C62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D272D5">
        <w:rPr>
          <w:rFonts w:ascii="Times" w:hAnsi="Times" w:cs="Times"/>
          <w:color w:val="000000"/>
        </w:rPr>
        <w:t>American Association</w:t>
      </w:r>
      <w:r>
        <w:rPr>
          <w:rFonts w:ascii="Times" w:hAnsi="Times" w:cs="Times"/>
          <w:color w:val="000000"/>
        </w:rPr>
        <w:t xml:space="preserve"> of University Women, Poughkeepsie Chapter</w:t>
      </w:r>
    </w:p>
    <w:p w:rsidR="005A39AD" w:rsidRDefault="005A39AD" w:rsidP="00C62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Breastfeeding Initiative of Ulster County</w:t>
      </w:r>
    </w:p>
    <w:p w:rsidR="005A39AD" w:rsidRDefault="005A39AD" w:rsidP="00C62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The Coalition Against Sexual and Domestic Abuse</w:t>
      </w:r>
    </w:p>
    <w:p w:rsidR="005A39AD" w:rsidRDefault="005A39AD" w:rsidP="00C62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Girls on the Run Hudson Valley</w:t>
      </w:r>
    </w:p>
    <w:p w:rsidR="005A39AD" w:rsidRPr="00D272D5" w:rsidRDefault="005A39AD" w:rsidP="00C62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Million Women Drummers Gathering</w:t>
      </w:r>
    </w:p>
    <w:p w:rsidR="005A39AD" w:rsidRPr="00B14E00" w:rsidRDefault="005A39AD" w:rsidP="00C62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5A39AD" w:rsidRPr="00B017E3" w:rsidRDefault="005A39AD" w:rsidP="00ED4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rPr>
      </w:pPr>
      <w:r>
        <w:rPr>
          <w:rFonts w:ascii="Times" w:hAnsi="Times" w:cs="Times"/>
          <w:b/>
          <w:color w:val="000000"/>
          <w:u w:val="single"/>
        </w:rPr>
        <w:t xml:space="preserve">Additional </w:t>
      </w:r>
      <w:r w:rsidRPr="00B017E3">
        <w:rPr>
          <w:rFonts w:ascii="Times" w:hAnsi="Times" w:cs="Times"/>
          <w:b/>
          <w:color w:val="000000"/>
          <w:u w:val="single"/>
        </w:rPr>
        <w:t>Organizations</w:t>
      </w:r>
      <w:r w:rsidRPr="00B017E3">
        <w:rPr>
          <w:rFonts w:ascii="Times" w:hAnsi="Times" w:cs="Times"/>
          <w:b/>
          <w:color w:val="000000"/>
        </w:rPr>
        <w:t xml:space="preserve">: </w:t>
      </w:r>
    </w:p>
    <w:p w:rsidR="005A39AD" w:rsidRDefault="005A39AD" w:rsidP="00D27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Be the Change NJ</w:t>
      </w:r>
    </w:p>
    <w:p w:rsidR="005A39AD" w:rsidRDefault="005A39AD" w:rsidP="00D27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Care USA</w:t>
      </w:r>
    </w:p>
    <w:p w:rsidR="005A39AD" w:rsidRDefault="005A39AD" w:rsidP="00D27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The Center for Family Justice, Inc.</w:t>
      </w:r>
    </w:p>
    <w:p w:rsidR="005A39AD" w:rsidRDefault="005A39AD" w:rsidP="00D27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Girls for GLocal Leadership</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Girls at Work, Inc.</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 xml:space="preserve">Girls </w:t>
      </w:r>
      <w:r>
        <w:rPr>
          <w:rFonts w:ascii="Times" w:hAnsi="Times" w:cs="Times"/>
          <w:color w:val="000000"/>
        </w:rPr>
        <w:t>F</w:t>
      </w:r>
      <w:r w:rsidRPr="0025018C">
        <w:rPr>
          <w:rFonts w:ascii="Times" w:hAnsi="Times" w:cs="Times"/>
          <w:color w:val="000000"/>
        </w:rPr>
        <w:t>or a Change</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Girls for Gender Equity</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Love Heals</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Ophelia’s Place</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Prevention is Key</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The Prison Birth Project</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Sakhi for South Asian Women</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 xml:space="preserve">School </w:t>
      </w:r>
      <w:r>
        <w:rPr>
          <w:rFonts w:ascii="Times" w:hAnsi="Times" w:cs="Times"/>
          <w:color w:val="000000"/>
        </w:rPr>
        <w:t>of</w:t>
      </w:r>
      <w:r w:rsidRPr="0025018C">
        <w:rPr>
          <w:rFonts w:ascii="Times" w:hAnsi="Times" w:cs="Times"/>
          <w:color w:val="000000"/>
        </w:rPr>
        <w:t xml:space="preserve"> Leadership, Afghanistan</w:t>
      </w:r>
    </w:p>
    <w:p w:rsidR="005A39AD" w:rsidRPr="0025018C"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25018C">
        <w:rPr>
          <w:rFonts w:ascii="Times" w:hAnsi="Times" w:cs="Times"/>
          <w:color w:val="000000"/>
        </w:rPr>
        <w:t>YWCA</w:t>
      </w:r>
      <w:r>
        <w:rPr>
          <w:rFonts w:ascii="Times" w:hAnsi="Times" w:cs="Times"/>
          <w:color w:val="000000"/>
        </w:rPr>
        <w:t xml:space="preserve"> </w:t>
      </w:r>
      <w:r w:rsidRPr="0025018C">
        <w:rPr>
          <w:rFonts w:ascii="Times" w:hAnsi="Times" w:cs="Times"/>
          <w:color w:val="000000"/>
        </w:rPr>
        <w:t>New</w:t>
      </w:r>
      <w:r>
        <w:rPr>
          <w:rFonts w:ascii="Times" w:hAnsi="Times" w:cs="Times"/>
          <w:color w:val="000000"/>
        </w:rPr>
        <w:t xml:space="preserve"> </w:t>
      </w:r>
      <w:r w:rsidRPr="0025018C">
        <w:rPr>
          <w:rFonts w:ascii="Times" w:hAnsi="Times" w:cs="Times"/>
          <w:color w:val="000000"/>
        </w:rPr>
        <w:t>York City</w:t>
      </w:r>
    </w:p>
    <w:p w:rsidR="005A39AD"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5A39AD" w:rsidRPr="001B4632"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1B4632">
        <w:rPr>
          <w:rFonts w:ascii="Times" w:hAnsi="Times" w:cs="Times"/>
          <w:color w:val="000000"/>
        </w:rPr>
        <w:t>For more information about Omega’s annual Service Week program</w:t>
      </w:r>
      <w:r>
        <w:rPr>
          <w:rFonts w:ascii="Times" w:hAnsi="Times" w:cs="Times"/>
          <w:color w:val="000000"/>
        </w:rPr>
        <w:t xml:space="preserve"> and how to apply</w:t>
      </w:r>
      <w:r w:rsidRPr="001B4632">
        <w:rPr>
          <w:rFonts w:ascii="Times" w:hAnsi="Times" w:cs="Times"/>
          <w:color w:val="000000"/>
        </w:rPr>
        <w:t xml:space="preserve">, contact Marta Szabo at 845.266.4444, ext. 403, or by email at </w:t>
      </w:r>
      <w:hyperlink r:id="rId11" w:history="1">
        <w:r w:rsidRPr="001B4632">
          <w:rPr>
            <w:rStyle w:val="Hyperlink"/>
            <w:rFonts w:ascii="Times" w:hAnsi="Times" w:cs="Times"/>
          </w:rPr>
          <w:t>MartaS@eomega.org</w:t>
        </w:r>
      </w:hyperlink>
      <w:r w:rsidRPr="001B4632">
        <w:rPr>
          <w:rFonts w:ascii="Times" w:hAnsi="Times" w:cs="Times"/>
          <w:color w:val="000000"/>
        </w:rPr>
        <w:t>.</w:t>
      </w:r>
    </w:p>
    <w:p w:rsidR="005A39AD" w:rsidRPr="00B14E00"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5A39AD" w:rsidRPr="001B4632"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1B4632">
        <w:rPr>
          <w:rFonts w:ascii="Times" w:hAnsi="Times" w:cs="Times"/>
          <w:color w:val="000000"/>
        </w:rPr>
        <w:t>For information about the Women Serving Women Summit or O</w:t>
      </w:r>
      <w:r>
        <w:rPr>
          <w:rFonts w:ascii="Times" w:hAnsi="Times" w:cs="Times"/>
          <w:color w:val="000000"/>
        </w:rPr>
        <w:t>mega Women’s Leadership Center</w:t>
      </w:r>
      <w:r w:rsidRPr="001B4632">
        <w:rPr>
          <w:rFonts w:ascii="Times" w:hAnsi="Times" w:cs="Times"/>
          <w:color w:val="000000"/>
        </w:rPr>
        <w:t xml:space="preserve">, contact Sarah Urech at 845.266.4444, ext. 412, or by email at </w:t>
      </w:r>
      <w:hyperlink r:id="rId12" w:history="1">
        <w:r w:rsidRPr="001B4632">
          <w:rPr>
            <w:rStyle w:val="Hyperlink"/>
            <w:rFonts w:ascii="Times" w:hAnsi="Times" w:cs="Times"/>
          </w:rPr>
          <w:t>SarahU@eomega.org</w:t>
        </w:r>
      </w:hyperlink>
      <w:r w:rsidRPr="001B4632">
        <w:rPr>
          <w:rFonts w:ascii="Times" w:hAnsi="Times" w:cs="Times"/>
          <w:color w:val="0000FF"/>
        </w:rPr>
        <w:t>.</w:t>
      </w:r>
    </w:p>
    <w:p w:rsidR="005A39AD" w:rsidRPr="00B14E00"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0"/>
          <w:szCs w:val="20"/>
        </w:rPr>
      </w:pPr>
    </w:p>
    <w:p w:rsidR="005A39AD" w:rsidRPr="001B4632"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rPr>
      </w:pPr>
      <w:r w:rsidRPr="001B4632">
        <w:rPr>
          <w:rFonts w:ascii="Times" w:hAnsi="Times" w:cs="Times"/>
          <w:b/>
          <w:bCs/>
          <w:color w:val="000000"/>
        </w:rPr>
        <w:t>About Omega Institute for Holistic Studies</w:t>
      </w:r>
    </w:p>
    <w:p w:rsidR="005A39AD" w:rsidRPr="001B4632" w:rsidRDefault="005A39AD" w:rsidP="00F8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1B4632">
        <w:rPr>
          <w:rFonts w:ascii="Times" w:hAnsi="Times" w:cs="Times"/>
          <w:i/>
          <w:iCs/>
          <w:color w:val="000000"/>
        </w:rPr>
        <w:t xml:space="preserve">Founded in 1977, Omega Institute for Holistic Studies is the nation’s most trusted source for wellness and personal growth. As a nonprofit organization, Omega offers diverse and innovative educational experiences that inspire an integrated approach to personal and social change. Located on 200 acres in the beautiful </w:t>
      </w:r>
      <w:smartTag w:uri="urn:schemas-microsoft-com:office:smarttags" w:element="State">
        <w:r w:rsidRPr="001B4632">
          <w:rPr>
            <w:rFonts w:ascii="Times" w:hAnsi="Times" w:cs="Times"/>
            <w:i/>
            <w:iCs/>
            <w:color w:val="000000"/>
          </w:rPr>
          <w:t>Hudson</w:t>
        </w:r>
      </w:smartTag>
      <w:r w:rsidRPr="001B4632">
        <w:rPr>
          <w:rFonts w:ascii="Times" w:hAnsi="Times" w:cs="Times"/>
          <w:i/>
          <w:iCs/>
          <w:color w:val="000000"/>
        </w:rPr>
        <w:t xml:space="preserve"> </w:t>
      </w:r>
      <w:smartTag w:uri="urn:schemas-microsoft-com:office:smarttags" w:element="State">
        <w:r w:rsidRPr="001B4632">
          <w:rPr>
            <w:rFonts w:ascii="Times" w:hAnsi="Times" w:cs="Times"/>
            <w:i/>
            <w:iCs/>
            <w:color w:val="000000"/>
          </w:rPr>
          <w:t>Valley</w:t>
        </w:r>
      </w:smartTag>
      <w:r w:rsidRPr="001B4632">
        <w:rPr>
          <w:rFonts w:ascii="Times" w:hAnsi="Times" w:cs="Times"/>
          <w:i/>
          <w:iCs/>
          <w:color w:val="000000"/>
        </w:rPr>
        <w:t xml:space="preserve">, Omega welcomes more than 23,000 people to its workshops, conferences, and retreats in </w:t>
      </w:r>
      <w:smartTag w:uri="urn:schemas-microsoft-com:office:smarttags" w:element="State">
        <w:smartTag w:uri="urn:schemas-microsoft-com:office:smarttags" w:element="State">
          <w:r w:rsidRPr="001B4632">
            <w:rPr>
              <w:rFonts w:ascii="Times" w:hAnsi="Times" w:cs="Times"/>
              <w:i/>
              <w:iCs/>
              <w:color w:val="000000"/>
            </w:rPr>
            <w:t>Rhinebeck</w:t>
          </w:r>
        </w:smartTag>
        <w:r w:rsidRPr="001B4632">
          <w:rPr>
            <w:rFonts w:ascii="Times" w:hAnsi="Times" w:cs="Times"/>
            <w:i/>
            <w:iCs/>
            <w:color w:val="000000"/>
          </w:rPr>
          <w:t xml:space="preserve">, </w:t>
        </w:r>
        <w:smartTag w:uri="urn:schemas-microsoft-com:office:smarttags" w:element="State">
          <w:r w:rsidRPr="001B4632">
            <w:rPr>
              <w:rFonts w:ascii="Times" w:hAnsi="Times" w:cs="Times"/>
              <w:i/>
              <w:iCs/>
              <w:color w:val="000000"/>
            </w:rPr>
            <w:t>New York</w:t>
          </w:r>
        </w:smartTag>
      </w:smartTag>
      <w:r w:rsidRPr="001B4632">
        <w:rPr>
          <w:rFonts w:ascii="Times" w:hAnsi="Times" w:cs="Times"/>
          <w:i/>
          <w:iCs/>
          <w:color w:val="000000"/>
        </w:rPr>
        <w:t xml:space="preserve">, and at exceptional locations around the world. </w:t>
      </w:r>
      <w:r w:rsidRPr="001B4632">
        <w:rPr>
          <w:rFonts w:ascii="Times" w:hAnsi="Times" w:cs="Times"/>
          <w:color w:val="000000"/>
        </w:rPr>
        <w:t>eOmega.org</w:t>
      </w:r>
    </w:p>
    <w:p w:rsidR="005A39AD" w:rsidRPr="001B4632" w:rsidRDefault="005A39AD" w:rsidP="00F87FB0">
      <w:pPr>
        <w:rPr>
          <w:rFonts w:ascii="Times" w:hAnsi="Times" w:cs="Times"/>
          <w:color w:val="000000"/>
        </w:rPr>
      </w:pPr>
    </w:p>
    <w:p w:rsidR="005A39AD" w:rsidRPr="00526BB5" w:rsidRDefault="005A39AD" w:rsidP="006C3B10">
      <w:pPr>
        <w:jc w:val="center"/>
      </w:pPr>
      <w:r w:rsidRPr="001B4632">
        <w:rPr>
          <w:rFonts w:ascii="Times" w:hAnsi="Times" w:cs="Times"/>
          <w:color w:val="000000"/>
        </w:rPr>
        <w:t>###</w:t>
      </w:r>
    </w:p>
    <w:sectPr w:rsidR="005A39AD" w:rsidRPr="00526BB5" w:rsidSect="00DD1A01">
      <w:headerReference w:type="default" r:id="rId13"/>
      <w:pgSz w:w="12240" w:h="15840"/>
      <w:pgMar w:top="1440" w:right="1440" w:bottom="1440" w:left="1440"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9AD" w:rsidRDefault="005A39AD">
      <w:r>
        <w:separator/>
      </w:r>
    </w:p>
  </w:endnote>
  <w:endnote w:type="continuationSeparator" w:id="0">
    <w:p w:rsidR="005A39AD" w:rsidRDefault="005A3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9AD" w:rsidRDefault="005A39AD">
      <w:r>
        <w:separator/>
      </w:r>
    </w:p>
  </w:footnote>
  <w:footnote w:type="continuationSeparator" w:id="0">
    <w:p w:rsidR="005A39AD" w:rsidRDefault="005A3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AD" w:rsidRDefault="005A39AD" w:rsidP="00DD1A01">
    <w:pPr>
      <w:pStyle w:val="Header"/>
      <w:tabs>
        <w:tab w:val="clear" w:pos="8640"/>
        <w:tab w:val="right" w:pos="990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Press 2010 blue" style="position:absolute;margin-left:0;margin-top:9pt;width:6in;height:79pt;z-index:-251656192;visibility:visible;mso-position-horizontal:left;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40C40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7723AF6"/>
    <w:multiLevelType w:val="hybridMultilevel"/>
    <w:tmpl w:val="D72A1932"/>
    <w:lvl w:ilvl="0" w:tplc="1DEAEB5C">
      <w:start w:val="1"/>
      <w:numFmt w:val="decimal"/>
      <w:lvlText w:val="%1)"/>
      <w:lvlJc w:val="left"/>
      <w:pPr>
        <w:ind w:left="920" w:hanging="5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FCD"/>
    <w:rsid w:val="00002464"/>
    <w:rsid w:val="00046367"/>
    <w:rsid w:val="000551DC"/>
    <w:rsid w:val="000625DF"/>
    <w:rsid w:val="00062E86"/>
    <w:rsid w:val="00075F80"/>
    <w:rsid w:val="000776A6"/>
    <w:rsid w:val="0008688E"/>
    <w:rsid w:val="0008741C"/>
    <w:rsid w:val="000A3883"/>
    <w:rsid w:val="000A39F9"/>
    <w:rsid w:val="000B0480"/>
    <w:rsid w:val="000B6B3F"/>
    <w:rsid w:val="000B6BD4"/>
    <w:rsid w:val="000C4B0C"/>
    <w:rsid w:val="000D13B6"/>
    <w:rsid w:val="000D6674"/>
    <w:rsid w:val="000F18E6"/>
    <w:rsid w:val="000F5CC1"/>
    <w:rsid w:val="0011035A"/>
    <w:rsid w:val="001140CA"/>
    <w:rsid w:val="001200DA"/>
    <w:rsid w:val="00145DD9"/>
    <w:rsid w:val="001463D2"/>
    <w:rsid w:val="001617BD"/>
    <w:rsid w:val="001639DF"/>
    <w:rsid w:val="00163D1C"/>
    <w:rsid w:val="001809B8"/>
    <w:rsid w:val="001957B7"/>
    <w:rsid w:val="001B4632"/>
    <w:rsid w:val="001F396E"/>
    <w:rsid w:val="002000CB"/>
    <w:rsid w:val="00200201"/>
    <w:rsid w:val="00224A22"/>
    <w:rsid w:val="002422B2"/>
    <w:rsid w:val="0025018C"/>
    <w:rsid w:val="002509FD"/>
    <w:rsid w:val="002560CD"/>
    <w:rsid w:val="002724B7"/>
    <w:rsid w:val="002870B8"/>
    <w:rsid w:val="002906ED"/>
    <w:rsid w:val="00293C6C"/>
    <w:rsid w:val="002D34AC"/>
    <w:rsid w:val="002D61FB"/>
    <w:rsid w:val="002E5620"/>
    <w:rsid w:val="002E70F7"/>
    <w:rsid w:val="002F06E1"/>
    <w:rsid w:val="002F22FF"/>
    <w:rsid w:val="002F26D3"/>
    <w:rsid w:val="003041F0"/>
    <w:rsid w:val="00304B08"/>
    <w:rsid w:val="00311480"/>
    <w:rsid w:val="003154A7"/>
    <w:rsid w:val="00316BCD"/>
    <w:rsid w:val="00326B4C"/>
    <w:rsid w:val="003272CE"/>
    <w:rsid w:val="0033234A"/>
    <w:rsid w:val="0033479F"/>
    <w:rsid w:val="00351A50"/>
    <w:rsid w:val="00356D28"/>
    <w:rsid w:val="003601E1"/>
    <w:rsid w:val="00361DC9"/>
    <w:rsid w:val="0037011C"/>
    <w:rsid w:val="00393460"/>
    <w:rsid w:val="003A717E"/>
    <w:rsid w:val="003A7C68"/>
    <w:rsid w:val="003B46A6"/>
    <w:rsid w:val="003B669B"/>
    <w:rsid w:val="003B78A8"/>
    <w:rsid w:val="003F5CAC"/>
    <w:rsid w:val="003F66B6"/>
    <w:rsid w:val="004050D4"/>
    <w:rsid w:val="00405549"/>
    <w:rsid w:val="00405AA9"/>
    <w:rsid w:val="004129C2"/>
    <w:rsid w:val="00413B02"/>
    <w:rsid w:val="0041491C"/>
    <w:rsid w:val="00420A61"/>
    <w:rsid w:val="004218A3"/>
    <w:rsid w:val="00431DC6"/>
    <w:rsid w:val="00433AB2"/>
    <w:rsid w:val="00433D3C"/>
    <w:rsid w:val="00436393"/>
    <w:rsid w:val="0044572A"/>
    <w:rsid w:val="00453835"/>
    <w:rsid w:val="0047076A"/>
    <w:rsid w:val="00471102"/>
    <w:rsid w:val="00495549"/>
    <w:rsid w:val="00496A39"/>
    <w:rsid w:val="004B268A"/>
    <w:rsid w:val="004B5DD7"/>
    <w:rsid w:val="004E28A3"/>
    <w:rsid w:val="004E4F36"/>
    <w:rsid w:val="004F2CCA"/>
    <w:rsid w:val="00500540"/>
    <w:rsid w:val="0050253E"/>
    <w:rsid w:val="00514415"/>
    <w:rsid w:val="00514CED"/>
    <w:rsid w:val="00515847"/>
    <w:rsid w:val="005218D7"/>
    <w:rsid w:val="00525AD9"/>
    <w:rsid w:val="00526BB5"/>
    <w:rsid w:val="00543106"/>
    <w:rsid w:val="005508C1"/>
    <w:rsid w:val="00562DDF"/>
    <w:rsid w:val="00571D6C"/>
    <w:rsid w:val="005734F8"/>
    <w:rsid w:val="005919BF"/>
    <w:rsid w:val="005949C1"/>
    <w:rsid w:val="00594DA6"/>
    <w:rsid w:val="00595A64"/>
    <w:rsid w:val="005A2089"/>
    <w:rsid w:val="005A39AD"/>
    <w:rsid w:val="005B6336"/>
    <w:rsid w:val="005B6902"/>
    <w:rsid w:val="005B6A4F"/>
    <w:rsid w:val="005C6129"/>
    <w:rsid w:val="005E23E2"/>
    <w:rsid w:val="00606448"/>
    <w:rsid w:val="00612450"/>
    <w:rsid w:val="00627CBA"/>
    <w:rsid w:val="0064038A"/>
    <w:rsid w:val="00647C48"/>
    <w:rsid w:val="0065023E"/>
    <w:rsid w:val="00657532"/>
    <w:rsid w:val="00660B7D"/>
    <w:rsid w:val="00661229"/>
    <w:rsid w:val="00664639"/>
    <w:rsid w:val="006658B5"/>
    <w:rsid w:val="00667566"/>
    <w:rsid w:val="006735E0"/>
    <w:rsid w:val="006841DB"/>
    <w:rsid w:val="00686C20"/>
    <w:rsid w:val="006979B9"/>
    <w:rsid w:val="006A4ECA"/>
    <w:rsid w:val="006B268C"/>
    <w:rsid w:val="006C0F83"/>
    <w:rsid w:val="006C3B10"/>
    <w:rsid w:val="006D2824"/>
    <w:rsid w:val="006E593C"/>
    <w:rsid w:val="00700615"/>
    <w:rsid w:val="00702DF6"/>
    <w:rsid w:val="00714322"/>
    <w:rsid w:val="00724D9B"/>
    <w:rsid w:val="0073646C"/>
    <w:rsid w:val="007405B6"/>
    <w:rsid w:val="00754E04"/>
    <w:rsid w:val="00770D5F"/>
    <w:rsid w:val="00771A6F"/>
    <w:rsid w:val="007774F8"/>
    <w:rsid w:val="007951F0"/>
    <w:rsid w:val="00795DC2"/>
    <w:rsid w:val="007A3FE6"/>
    <w:rsid w:val="007B003E"/>
    <w:rsid w:val="007C6922"/>
    <w:rsid w:val="007E1328"/>
    <w:rsid w:val="007E44F4"/>
    <w:rsid w:val="007E4CA3"/>
    <w:rsid w:val="007F3718"/>
    <w:rsid w:val="007F3917"/>
    <w:rsid w:val="008072C5"/>
    <w:rsid w:val="00815ADE"/>
    <w:rsid w:val="008260E6"/>
    <w:rsid w:val="00826763"/>
    <w:rsid w:val="00841457"/>
    <w:rsid w:val="0084601F"/>
    <w:rsid w:val="00850DA6"/>
    <w:rsid w:val="0085315F"/>
    <w:rsid w:val="008539AE"/>
    <w:rsid w:val="008557CF"/>
    <w:rsid w:val="00857567"/>
    <w:rsid w:val="00860D84"/>
    <w:rsid w:val="008631EF"/>
    <w:rsid w:val="008651C9"/>
    <w:rsid w:val="00870914"/>
    <w:rsid w:val="008749C5"/>
    <w:rsid w:val="00884486"/>
    <w:rsid w:val="008A7CE5"/>
    <w:rsid w:val="008B4ADF"/>
    <w:rsid w:val="008D204A"/>
    <w:rsid w:val="008F1A72"/>
    <w:rsid w:val="0091555B"/>
    <w:rsid w:val="00921640"/>
    <w:rsid w:val="00921CBE"/>
    <w:rsid w:val="009221F1"/>
    <w:rsid w:val="00924A56"/>
    <w:rsid w:val="00926865"/>
    <w:rsid w:val="0092709F"/>
    <w:rsid w:val="00927FC1"/>
    <w:rsid w:val="0093029C"/>
    <w:rsid w:val="00947AA9"/>
    <w:rsid w:val="00962815"/>
    <w:rsid w:val="00963305"/>
    <w:rsid w:val="009757CD"/>
    <w:rsid w:val="00976949"/>
    <w:rsid w:val="00985C4F"/>
    <w:rsid w:val="009A6D12"/>
    <w:rsid w:val="009C096C"/>
    <w:rsid w:val="009C75D8"/>
    <w:rsid w:val="009D0A70"/>
    <w:rsid w:val="009D1DC2"/>
    <w:rsid w:val="009E1F34"/>
    <w:rsid w:val="009E6EE9"/>
    <w:rsid w:val="00A11CB8"/>
    <w:rsid w:val="00A2368E"/>
    <w:rsid w:val="00A25A17"/>
    <w:rsid w:val="00A30B9B"/>
    <w:rsid w:val="00A4341E"/>
    <w:rsid w:val="00A474E6"/>
    <w:rsid w:val="00A50570"/>
    <w:rsid w:val="00A50994"/>
    <w:rsid w:val="00A575A3"/>
    <w:rsid w:val="00A60F9B"/>
    <w:rsid w:val="00A62FF2"/>
    <w:rsid w:val="00A71917"/>
    <w:rsid w:val="00A84625"/>
    <w:rsid w:val="00A97177"/>
    <w:rsid w:val="00AA2010"/>
    <w:rsid w:val="00AA367A"/>
    <w:rsid w:val="00AA382E"/>
    <w:rsid w:val="00AC0860"/>
    <w:rsid w:val="00AC1C50"/>
    <w:rsid w:val="00AC2506"/>
    <w:rsid w:val="00AC6AB8"/>
    <w:rsid w:val="00AD1F4B"/>
    <w:rsid w:val="00AD2002"/>
    <w:rsid w:val="00AD3808"/>
    <w:rsid w:val="00AE2ED3"/>
    <w:rsid w:val="00AE4949"/>
    <w:rsid w:val="00AF2AFB"/>
    <w:rsid w:val="00B017E3"/>
    <w:rsid w:val="00B148C9"/>
    <w:rsid w:val="00B14E00"/>
    <w:rsid w:val="00B2087F"/>
    <w:rsid w:val="00B22CF6"/>
    <w:rsid w:val="00B275A4"/>
    <w:rsid w:val="00B32750"/>
    <w:rsid w:val="00B471CD"/>
    <w:rsid w:val="00B517AF"/>
    <w:rsid w:val="00B53434"/>
    <w:rsid w:val="00B54435"/>
    <w:rsid w:val="00B75307"/>
    <w:rsid w:val="00B77538"/>
    <w:rsid w:val="00B81E67"/>
    <w:rsid w:val="00B90997"/>
    <w:rsid w:val="00BB4CCD"/>
    <w:rsid w:val="00BC51BE"/>
    <w:rsid w:val="00BE6173"/>
    <w:rsid w:val="00BF5D30"/>
    <w:rsid w:val="00BF6C5D"/>
    <w:rsid w:val="00C00379"/>
    <w:rsid w:val="00C04C93"/>
    <w:rsid w:val="00C11318"/>
    <w:rsid w:val="00C151C7"/>
    <w:rsid w:val="00C412F5"/>
    <w:rsid w:val="00C45746"/>
    <w:rsid w:val="00C51EC2"/>
    <w:rsid w:val="00C57AFB"/>
    <w:rsid w:val="00C62176"/>
    <w:rsid w:val="00C62C00"/>
    <w:rsid w:val="00C63AA3"/>
    <w:rsid w:val="00C66733"/>
    <w:rsid w:val="00C84A31"/>
    <w:rsid w:val="00C86FC1"/>
    <w:rsid w:val="00C87122"/>
    <w:rsid w:val="00C92921"/>
    <w:rsid w:val="00C9531A"/>
    <w:rsid w:val="00C96539"/>
    <w:rsid w:val="00CA2FBD"/>
    <w:rsid w:val="00CD1AAC"/>
    <w:rsid w:val="00CD2FFF"/>
    <w:rsid w:val="00CE47B2"/>
    <w:rsid w:val="00CE7000"/>
    <w:rsid w:val="00CE79AA"/>
    <w:rsid w:val="00D272D5"/>
    <w:rsid w:val="00D319E9"/>
    <w:rsid w:val="00D35271"/>
    <w:rsid w:val="00D41BC2"/>
    <w:rsid w:val="00D46706"/>
    <w:rsid w:val="00D55684"/>
    <w:rsid w:val="00D605A3"/>
    <w:rsid w:val="00D7252E"/>
    <w:rsid w:val="00D72C85"/>
    <w:rsid w:val="00D811BF"/>
    <w:rsid w:val="00D83F5C"/>
    <w:rsid w:val="00D866C9"/>
    <w:rsid w:val="00D912EE"/>
    <w:rsid w:val="00D93C1B"/>
    <w:rsid w:val="00DA3770"/>
    <w:rsid w:val="00DA53A5"/>
    <w:rsid w:val="00DA5840"/>
    <w:rsid w:val="00DB6E56"/>
    <w:rsid w:val="00DD1A01"/>
    <w:rsid w:val="00DD4C0F"/>
    <w:rsid w:val="00E046E3"/>
    <w:rsid w:val="00E11CCC"/>
    <w:rsid w:val="00E17B7B"/>
    <w:rsid w:val="00E23EA2"/>
    <w:rsid w:val="00E31D38"/>
    <w:rsid w:val="00E32E57"/>
    <w:rsid w:val="00E41A75"/>
    <w:rsid w:val="00E611D3"/>
    <w:rsid w:val="00E74C84"/>
    <w:rsid w:val="00E908DF"/>
    <w:rsid w:val="00E95B51"/>
    <w:rsid w:val="00EB49FA"/>
    <w:rsid w:val="00EB7418"/>
    <w:rsid w:val="00EB777C"/>
    <w:rsid w:val="00ED31B7"/>
    <w:rsid w:val="00ED4F92"/>
    <w:rsid w:val="00EE5C51"/>
    <w:rsid w:val="00EE722F"/>
    <w:rsid w:val="00EF26ED"/>
    <w:rsid w:val="00EF773E"/>
    <w:rsid w:val="00F004DF"/>
    <w:rsid w:val="00F009F2"/>
    <w:rsid w:val="00F053EE"/>
    <w:rsid w:val="00F11C7E"/>
    <w:rsid w:val="00F164D6"/>
    <w:rsid w:val="00F20316"/>
    <w:rsid w:val="00F2165F"/>
    <w:rsid w:val="00F23DB8"/>
    <w:rsid w:val="00F24277"/>
    <w:rsid w:val="00F358C0"/>
    <w:rsid w:val="00F37E15"/>
    <w:rsid w:val="00F44918"/>
    <w:rsid w:val="00F45FCD"/>
    <w:rsid w:val="00F53199"/>
    <w:rsid w:val="00F55CED"/>
    <w:rsid w:val="00F7342F"/>
    <w:rsid w:val="00F74E8A"/>
    <w:rsid w:val="00F801D1"/>
    <w:rsid w:val="00F80AA8"/>
    <w:rsid w:val="00F87FB0"/>
    <w:rsid w:val="00FB4D66"/>
    <w:rsid w:val="00FC1E95"/>
    <w:rsid w:val="00FE22B7"/>
    <w:rsid w:val="00FF07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8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5FCD"/>
    <w:pPr>
      <w:tabs>
        <w:tab w:val="center" w:pos="4320"/>
        <w:tab w:val="right" w:pos="8640"/>
      </w:tabs>
    </w:pPr>
  </w:style>
  <w:style w:type="character" w:customStyle="1" w:styleId="HeaderChar">
    <w:name w:val="Header Char"/>
    <w:basedOn w:val="DefaultParagraphFont"/>
    <w:link w:val="Header"/>
    <w:uiPriority w:val="99"/>
    <w:semiHidden/>
    <w:locked/>
    <w:rsid w:val="00826763"/>
    <w:rPr>
      <w:rFonts w:cs="Times New Roman"/>
      <w:sz w:val="24"/>
      <w:szCs w:val="24"/>
    </w:rPr>
  </w:style>
  <w:style w:type="paragraph" w:styleId="Footer">
    <w:name w:val="footer"/>
    <w:basedOn w:val="Normal"/>
    <w:link w:val="FooterChar"/>
    <w:uiPriority w:val="99"/>
    <w:rsid w:val="00F45FCD"/>
    <w:pPr>
      <w:tabs>
        <w:tab w:val="center" w:pos="4320"/>
        <w:tab w:val="right" w:pos="8640"/>
      </w:tabs>
    </w:pPr>
  </w:style>
  <w:style w:type="character" w:customStyle="1" w:styleId="FooterChar">
    <w:name w:val="Footer Char"/>
    <w:basedOn w:val="DefaultParagraphFont"/>
    <w:link w:val="Footer"/>
    <w:uiPriority w:val="99"/>
    <w:semiHidden/>
    <w:locked/>
    <w:rsid w:val="00826763"/>
    <w:rPr>
      <w:rFonts w:cs="Times New Roman"/>
      <w:sz w:val="24"/>
      <w:szCs w:val="24"/>
    </w:rPr>
  </w:style>
  <w:style w:type="character" w:styleId="Hyperlink">
    <w:name w:val="Hyperlink"/>
    <w:basedOn w:val="DefaultParagraphFont"/>
    <w:uiPriority w:val="99"/>
    <w:rsid w:val="004129C2"/>
    <w:rPr>
      <w:rFonts w:cs="Times New Roman"/>
      <w:color w:val="0000FF"/>
      <w:u w:val="single"/>
    </w:rPr>
  </w:style>
  <w:style w:type="character" w:customStyle="1" w:styleId="apple-style-span">
    <w:name w:val="apple-style-span"/>
    <w:basedOn w:val="DefaultParagraphFont"/>
    <w:uiPriority w:val="99"/>
    <w:rsid w:val="008260E6"/>
    <w:rPr>
      <w:rFonts w:cs="Times New Roman"/>
    </w:rPr>
  </w:style>
  <w:style w:type="paragraph" w:styleId="BalloonText">
    <w:name w:val="Balloon Text"/>
    <w:basedOn w:val="Normal"/>
    <w:link w:val="BalloonTextChar"/>
    <w:uiPriority w:val="99"/>
    <w:semiHidden/>
    <w:rsid w:val="004707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763"/>
    <w:rPr>
      <w:rFonts w:cs="Times New Roman"/>
      <w:sz w:val="2"/>
    </w:rPr>
  </w:style>
  <w:style w:type="character" w:styleId="CommentReference">
    <w:name w:val="annotation reference"/>
    <w:basedOn w:val="DefaultParagraphFont"/>
    <w:uiPriority w:val="99"/>
    <w:semiHidden/>
    <w:rsid w:val="00B22CF6"/>
    <w:rPr>
      <w:rFonts w:cs="Times New Roman"/>
      <w:sz w:val="16"/>
    </w:rPr>
  </w:style>
  <w:style w:type="paragraph" w:styleId="CommentText">
    <w:name w:val="annotation text"/>
    <w:basedOn w:val="Normal"/>
    <w:link w:val="CommentTextChar"/>
    <w:uiPriority w:val="99"/>
    <w:semiHidden/>
    <w:rsid w:val="00B22CF6"/>
    <w:rPr>
      <w:sz w:val="20"/>
      <w:szCs w:val="20"/>
    </w:rPr>
  </w:style>
  <w:style w:type="character" w:customStyle="1" w:styleId="CommentTextChar">
    <w:name w:val="Comment Text Char"/>
    <w:basedOn w:val="DefaultParagraphFont"/>
    <w:link w:val="CommentText"/>
    <w:uiPriority w:val="99"/>
    <w:semiHidden/>
    <w:locked/>
    <w:rsid w:val="00826763"/>
    <w:rPr>
      <w:rFonts w:cs="Times New Roman"/>
      <w:sz w:val="20"/>
      <w:szCs w:val="20"/>
    </w:rPr>
  </w:style>
  <w:style w:type="paragraph" w:styleId="CommentSubject">
    <w:name w:val="annotation subject"/>
    <w:basedOn w:val="CommentText"/>
    <w:next w:val="CommentText"/>
    <w:link w:val="CommentSubjectChar"/>
    <w:uiPriority w:val="99"/>
    <w:semiHidden/>
    <w:rsid w:val="00B22CF6"/>
    <w:rPr>
      <w:b/>
      <w:bCs/>
    </w:rPr>
  </w:style>
  <w:style w:type="character" w:customStyle="1" w:styleId="CommentSubjectChar">
    <w:name w:val="Comment Subject Char"/>
    <w:basedOn w:val="CommentTextChar"/>
    <w:link w:val="CommentSubject"/>
    <w:uiPriority w:val="99"/>
    <w:semiHidden/>
    <w:locked/>
    <w:rsid w:val="00826763"/>
    <w:rPr>
      <w:b/>
      <w:bCs/>
    </w:rPr>
  </w:style>
  <w:style w:type="character" w:styleId="FollowedHyperlink">
    <w:name w:val="FollowedHyperlink"/>
    <w:basedOn w:val="DefaultParagraphFont"/>
    <w:uiPriority w:val="99"/>
    <w:rsid w:val="00724D9B"/>
    <w:rPr>
      <w:rFonts w:cs="Times New Roman"/>
      <w:color w:val="800080"/>
      <w:u w:val="single"/>
    </w:rPr>
  </w:style>
  <w:style w:type="paragraph" w:customStyle="1" w:styleId="msonospacing0">
    <w:name w:val="msonospacing"/>
    <w:basedOn w:val="Normal"/>
    <w:uiPriority w:val="99"/>
    <w:rsid w:val="00AC6AB8"/>
    <w:pPr>
      <w:spacing w:before="100" w:beforeAutospacing="1" w:after="100" w:afterAutospacing="1"/>
    </w:pPr>
  </w:style>
  <w:style w:type="character" w:styleId="Strong">
    <w:name w:val="Strong"/>
    <w:basedOn w:val="DefaultParagraphFont"/>
    <w:uiPriority w:val="99"/>
    <w:qFormat/>
    <w:locked/>
    <w:rsid w:val="007405B6"/>
    <w:rPr>
      <w:rFonts w:cs="Times New Roman"/>
      <w:b/>
      <w:bCs/>
    </w:rPr>
  </w:style>
</w:styles>
</file>

<file path=word/webSettings.xml><?xml version="1.0" encoding="utf-8"?>
<w:webSettings xmlns:r="http://schemas.openxmlformats.org/officeDocument/2006/relationships" xmlns:w="http://schemas.openxmlformats.org/wordprocessingml/2006/main">
  <w:divs>
    <w:div w:id="1857039040">
      <w:marLeft w:val="0"/>
      <w:marRight w:val="0"/>
      <w:marTop w:val="0"/>
      <w:marBottom w:val="0"/>
      <w:divBdr>
        <w:top w:val="none" w:sz="0" w:space="0" w:color="auto"/>
        <w:left w:val="none" w:sz="0" w:space="0" w:color="auto"/>
        <w:bottom w:val="none" w:sz="0" w:space="0" w:color="auto"/>
        <w:right w:val="none" w:sz="0" w:space="0" w:color="auto"/>
      </w:divBdr>
    </w:div>
    <w:div w:id="1857039041">
      <w:marLeft w:val="0"/>
      <w:marRight w:val="0"/>
      <w:marTop w:val="0"/>
      <w:marBottom w:val="0"/>
      <w:divBdr>
        <w:top w:val="none" w:sz="0" w:space="0" w:color="auto"/>
        <w:left w:val="none" w:sz="0" w:space="0" w:color="auto"/>
        <w:bottom w:val="none" w:sz="0" w:space="0" w:color="auto"/>
        <w:right w:val="none" w:sz="0" w:space="0" w:color="auto"/>
      </w:divBdr>
      <w:divsChild>
        <w:div w:id="1857039039">
          <w:marLeft w:val="0"/>
          <w:marRight w:val="0"/>
          <w:marTop w:val="0"/>
          <w:marBottom w:val="0"/>
          <w:divBdr>
            <w:top w:val="none" w:sz="0" w:space="0" w:color="auto"/>
            <w:left w:val="none" w:sz="0" w:space="0" w:color="auto"/>
            <w:bottom w:val="none" w:sz="0" w:space="0" w:color="auto"/>
            <w:right w:val="none" w:sz="0" w:space="0" w:color="auto"/>
          </w:divBdr>
        </w:div>
        <w:div w:id="1857039042">
          <w:marLeft w:val="0"/>
          <w:marRight w:val="0"/>
          <w:marTop w:val="0"/>
          <w:marBottom w:val="0"/>
          <w:divBdr>
            <w:top w:val="none" w:sz="0" w:space="0" w:color="auto"/>
            <w:left w:val="none" w:sz="0" w:space="0" w:color="auto"/>
            <w:bottom w:val="none" w:sz="0" w:space="0" w:color="auto"/>
            <w:right w:val="none" w:sz="0" w:space="0" w:color="auto"/>
          </w:divBdr>
        </w:div>
        <w:div w:id="1857039045">
          <w:marLeft w:val="0"/>
          <w:marRight w:val="0"/>
          <w:marTop w:val="0"/>
          <w:marBottom w:val="0"/>
          <w:divBdr>
            <w:top w:val="none" w:sz="0" w:space="0" w:color="auto"/>
            <w:left w:val="none" w:sz="0" w:space="0" w:color="auto"/>
            <w:bottom w:val="none" w:sz="0" w:space="0" w:color="auto"/>
            <w:right w:val="none" w:sz="0" w:space="0" w:color="auto"/>
          </w:divBdr>
        </w:div>
      </w:divsChild>
    </w:div>
    <w:div w:id="1857039043">
      <w:marLeft w:val="0"/>
      <w:marRight w:val="0"/>
      <w:marTop w:val="0"/>
      <w:marBottom w:val="0"/>
      <w:divBdr>
        <w:top w:val="none" w:sz="0" w:space="0" w:color="auto"/>
        <w:left w:val="none" w:sz="0" w:space="0" w:color="auto"/>
        <w:bottom w:val="none" w:sz="0" w:space="0" w:color="auto"/>
        <w:right w:val="none" w:sz="0" w:space="0" w:color="auto"/>
      </w:divBdr>
    </w:div>
    <w:div w:id="1857039044">
      <w:marLeft w:val="0"/>
      <w:marRight w:val="0"/>
      <w:marTop w:val="0"/>
      <w:marBottom w:val="0"/>
      <w:divBdr>
        <w:top w:val="none" w:sz="0" w:space="0" w:color="auto"/>
        <w:left w:val="none" w:sz="0" w:space="0" w:color="auto"/>
        <w:bottom w:val="none" w:sz="0" w:space="0" w:color="auto"/>
        <w:right w:val="none" w:sz="0" w:space="0" w:color="auto"/>
      </w:divBdr>
      <w:divsChild>
        <w:div w:id="1857039038">
          <w:marLeft w:val="0"/>
          <w:marRight w:val="0"/>
          <w:marTop w:val="0"/>
          <w:marBottom w:val="0"/>
          <w:divBdr>
            <w:top w:val="none" w:sz="0" w:space="0" w:color="auto"/>
            <w:left w:val="none" w:sz="0" w:space="0" w:color="auto"/>
            <w:bottom w:val="none" w:sz="0" w:space="0" w:color="auto"/>
            <w:right w:val="none" w:sz="0" w:space="0" w:color="auto"/>
          </w:divBdr>
        </w:div>
      </w:divsChild>
    </w:div>
    <w:div w:id="185703904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omega.org/donate/major-projects/service-wee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omega.org/service-week/past-participants" TargetMode="External"/><Relationship Id="rId12" Type="http://schemas.openxmlformats.org/officeDocument/2006/relationships/hyperlink" Target="mailto:SarahU@eome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aS@eomeg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omega.org/omega-in-action/key-initiatives/omega-womens-leadership-center/programs/women-serving-women-summit" TargetMode="External"/><Relationship Id="rId4" Type="http://schemas.openxmlformats.org/officeDocument/2006/relationships/webSettings" Target="webSettings.xml"/><Relationship Id="rId9" Type="http://schemas.openxmlformats.org/officeDocument/2006/relationships/hyperlink" Target="http://www.eomega.org/omega-in-action/key-initiatives/omega-womens-leadership-center/programs/women-serving-women-sum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3</Pages>
  <Words>804</Words>
  <Characters>4589</Characters>
  <Application>Microsoft Office Outlook</Application>
  <DocSecurity>0</DocSecurity>
  <Lines>0</Lines>
  <Paragraphs>0</Paragraphs>
  <ScaleCrop>false</ScaleCrop>
  <Company>Omega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Contact: Chrissa Pullicino</dc:title>
  <dc:subject/>
  <dc:creator>chrissa pullicino</dc:creator>
  <cp:keywords/>
  <dc:description/>
  <cp:lastModifiedBy>mattk</cp:lastModifiedBy>
  <cp:revision>2</cp:revision>
  <cp:lastPrinted>2014-05-19T13:58:00Z</cp:lastPrinted>
  <dcterms:created xsi:type="dcterms:W3CDTF">2014-05-19T13:59:00Z</dcterms:created>
  <dcterms:modified xsi:type="dcterms:W3CDTF">2014-05-19T13:59:00Z</dcterms:modified>
</cp:coreProperties>
</file>